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D" w:rsidRPr="005E7748" w:rsidRDefault="00D079FD" w:rsidP="00D079F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 w:rsidRPr="005E774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Экологический проект «От семечка к семе</w:t>
      </w:r>
      <w:r w:rsidR="005E7748" w:rsidRPr="005E774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чку» с детьми средней группы «Лучики»</w:t>
      </w:r>
    </w:p>
    <w:p w:rsidR="00D079FD" w:rsidRPr="005E7748" w:rsidRDefault="001A5DF6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Тема </w:t>
      </w:r>
      <w:r w:rsidR="00D079FD" w:rsidRPr="005E77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="00D079FD" w:rsidRPr="005E774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«От</w:t>
      </w: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D079FD" w:rsidRPr="005E7748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</w:rPr>
        <w:t>семечка к семечку</w:t>
      </w:r>
      <w:r w:rsidR="00D079FD" w:rsidRPr="005E774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»</w:t>
      </w:r>
      <w:r w:rsidR="00D079FD" w:rsidRPr="005E774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D079FD" w:rsidRPr="00CF2A85" w:rsidRDefault="001A5DF6" w:rsidP="005E774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Цель  </w:t>
      </w:r>
      <w:r w:rsidR="00D079FD" w:rsidRPr="00CF2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="00D079FD" w:rsidRPr="00CF2A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формирование у детей </w:t>
      </w:r>
      <w:r w:rsidR="00D079FD" w:rsidRPr="00CF2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экологической культуры</w:t>
      </w:r>
      <w:r w:rsidR="00D079FD" w:rsidRPr="00CF2A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D079FD" w:rsidRPr="00CF2A85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79FD" w:rsidRPr="00CF2A85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интереса к исследовательско - творческой деятельности у детей в процессе выращивания растений в огороде на подоконнике и высадке цветов в клумбы.</w:t>
      </w:r>
    </w:p>
    <w:p w:rsidR="00D079FD" w:rsidRPr="00CF2A85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- Углублять и расширять знания детей о цветах и их разнообразии.</w:t>
      </w:r>
    </w:p>
    <w:p w:rsidR="00D079FD" w:rsidRPr="00CF2A85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Обобщить и расширить знания дошкольников о том, что растение – живое; об условиях, необходимых для его жизнедеятельности; об изменениях во внешнем виде растения, происходящих в процессе его роста и созревания </w:t>
      </w:r>
      <w:r w:rsidRPr="00CF2A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(появляются и растут корни, листья, плоды и т. п.)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79FD" w:rsidRPr="00CF2A85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- Стимулировать познавательную активность.</w:t>
      </w:r>
    </w:p>
    <w:p w:rsidR="00D079FD" w:rsidRPr="00CF2A85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аналитическое мышление, умение находить причинно-следственные связи.</w:t>
      </w:r>
    </w:p>
    <w:p w:rsidR="00D079FD" w:rsidRPr="00CF2A85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бережное и заботливое отношение к растениям.</w:t>
      </w:r>
    </w:p>
    <w:p w:rsidR="00D079FD" w:rsidRPr="00CF2A85" w:rsidRDefault="00D079FD" w:rsidP="00CF2A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трудовые умения и навыки в уходе за растениями.</w:t>
      </w:r>
    </w:p>
    <w:p w:rsidR="00D079FD" w:rsidRPr="00CF2A85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CF2A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исследовательско-творческий</w:t>
      </w:r>
      <w:proofErr w:type="spellEnd"/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79FD" w:rsidRPr="00CF2A85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Вид </w:t>
      </w:r>
      <w:r w:rsidRPr="00CF2A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F2A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групповой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2A85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 </w:t>
      </w:r>
      <w:r w:rsidRPr="00CF2A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: долгосрочный </w:t>
      </w:r>
      <w:r w:rsidR="00CF2A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февраль - май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F2A85" w:rsidRPr="00C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079FD" w:rsidRPr="00CF2A85" w:rsidRDefault="00CF2A85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Участники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воспитатели и дети </w:t>
      </w:r>
      <w:r w:rsidRPr="00CF2A8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средней группы </w:t>
      </w:r>
      <w:r w:rsidRPr="00CF2A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«Лучики»</w:t>
      </w:r>
      <w:r w:rsidRPr="00CF2A85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</w:t>
      </w:r>
    </w:p>
    <w:p w:rsidR="00D079FD" w:rsidRPr="0091685D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79FD" w:rsidRPr="0091685D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</w:rPr>
        <w:t>1. Дети научатся сажать и ухаживать за растениями, растущими в помещении и на клумбах, познакомятся с условиями их содержания.</w:t>
      </w:r>
    </w:p>
    <w:p w:rsidR="00D079FD" w:rsidRPr="0091685D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</w:rPr>
        <w:t>2. Появятся знания и представления о росте растений в комнатных условиях как в контейнере с почвой, так и в стакане с водой.</w:t>
      </w:r>
    </w:p>
    <w:p w:rsidR="00D079FD" w:rsidRPr="0091685D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</w:rPr>
        <w:t>3. Обогатится словарный запас по теме </w:t>
      </w:r>
      <w:r w:rsidRPr="009168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</w:rPr>
        <w:t>, появится опыт коммуникативного общения при партнерских взаимоотношениях, появится навык свободного общения с людьми.</w:t>
      </w:r>
    </w:p>
    <w:p w:rsidR="00D079FD" w:rsidRPr="0091685D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 </w:t>
      </w:r>
      <w:r w:rsidRPr="0091685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 родителям группы</w:t>
      </w:r>
      <w:r w:rsidRPr="0091685D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форма проведения – родительское собрание.</w:t>
      </w:r>
    </w:p>
    <w:p w:rsidR="005E7748" w:rsidRPr="0091685D" w:rsidRDefault="005E7748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7748" w:rsidRDefault="005E7748" w:rsidP="00D079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D079FD" w:rsidRPr="005E7748" w:rsidRDefault="00D079FD" w:rsidP="00D079F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5E7748">
        <w:rPr>
          <w:rFonts w:ascii="Arial" w:eastAsia="Times New Roman" w:hAnsi="Arial" w:cs="Arial"/>
          <w:b/>
          <w:color w:val="111111"/>
          <w:sz w:val="26"/>
          <w:szCs w:val="26"/>
        </w:rPr>
        <w:t>Актуальность.</w:t>
      </w:r>
    </w:p>
    <w:p w:rsidR="00D079FD" w:rsidRPr="00D079FD" w:rsidRDefault="00D079FD" w:rsidP="00D079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</w:rPr>
        <w:t>Влияние окружающего мира на развитие ребенка огромно. Знакомство с бесконечными, постоянно изменяющимися явлениями начинается с первых лет жизни. Явления и объекты природы привлекают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Чтобы удовлетворить детскую любознательность, привить первые навыки активности и самостоятельности мышления, нужно создавать условия для исследовательско</w:t>
      </w:r>
      <w:r w:rsidR="005E774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-</w:t>
      </w:r>
      <w:r w:rsidR="005E774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творческой деятельности детей.</w:t>
      </w:r>
    </w:p>
    <w:p w:rsidR="00D079FD" w:rsidRPr="00D079FD" w:rsidRDefault="00D079FD" w:rsidP="00D079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</w:rPr>
        <w:t>В ходе экспериментальной деятельности создаются ситуации, которые ребенок разрешает </w:t>
      </w:r>
      <w:r w:rsidRPr="00D079FD">
        <w:rPr>
          <w:rFonts w:ascii="Arial" w:eastAsia="Times New Roman" w:hAnsi="Arial" w:cs="Arial"/>
          <w:b/>
          <w:bCs/>
          <w:color w:val="111111"/>
          <w:sz w:val="26"/>
        </w:rPr>
        <w:t>посредством проведения опыта и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, анализируя, делает вывод, умозаключение и самостоятельно овладевает представлением о том или ином законе или явлении природы. И кем бы ни стал ребенок в будущем, он должен осознавать последствия своих действий, иметь свои представления о законах природы. Поэтому важно с раннего возраста научить ребенка трудиться в природе, беречь ее, а взрослые должны поддержать и развивать интерес к открытиям и создать необходимые условия.</w:t>
      </w:r>
    </w:p>
    <w:p w:rsidR="00D079FD" w:rsidRPr="00D079FD" w:rsidRDefault="00D079FD" w:rsidP="00D079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Предмет исследования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: Огород на подоконнике.</w:t>
      </w:r>
    </w:p>
    <w:p w:rsidR="00D079FD" w:rsidRPr="00D079FD" w:rsidRDefault="00D079FD" w:rsidP="00D079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Объект исследования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D079F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Растения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="005531B8">
        <w:rPr>
          <w:rFonts w:ascii="Arial" w:eastAsia="Times New Roman" w:hAnsi="Arial" w:cs="Arial"/>
          <w:color w:val="111111"/>
          <w:sz w:val="26"/>
          <w:szCs w:val="26"/>
        </w:rPr>
        <w:t>Редис</w:t>
      </w:r>
      <w:proofErr w:type="gramStart"/>
      <w:r w:rsidR="005531B8">
        <w:rPr>
          <w:rFonts w:ascii="Arial" w:eastAsia="Times New Roman" w:hAnsi="Arial" w:cs="Arial"/>
          <w:color w:val="111111"/>
          <w:sz w:val="26"/>
          <w:szCs w:val="26"/>
        </w:rPr>
        <w:t>,</w:t>
      </w:r>
      <w:r w:rsidR="005E7748">
        <w:rPr>
          <w:rFonts w:ascii="Arial" w:eastAsia="Times New Roman" w:hAnsi="Arial" w:cs="Arial"/>
          <w:color w:val="111111"/>
          <w:sz w:val="26"/>
          <w:szCs w:val="26"/>
        </w:rPr>
        <w:t>ф</w:t>
      </w:r>
      <w:proofErr w:type="gramEnd"/>
      <w:r w:rsidR="005E7748">
        <w:rPr>
          <w:rFonts w:ascii="Arial" w:eastAsia="Times New Roman" w:hAnsi="Arial" w:cs="Arial"/>
          <w:color w:val="111111"/>
          <w:sz w:val="26"/>
          <w:szCs w:val="26"/>
        </w:rPr>
        <w:t>асоль</w:t>
      </w:r>
      <w:proofErr w:type="spellEnd"/>
      <w:r w:rsidR="005E7748">
        <w:rPr>
          <w:rFonts w:ascii="Arial" w:eastAsia="Times New Roman" w:hAnsi="Arial" w:cs="Arial"/>
          <w:color w:val="111111"/>
          <w:sz w:val="26"/>
          <w:szCs w:val="26"/>
        </w:rPr>
        <w:t>,</w:t>
      </w:r>
      <w:r w:rsidR="005531B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5E7748">
        <w:rPr>
          <w:rFonts w:ascii="Arial" w:eastAsia="Times New Roman" w:hAnsi="Arial" w:cs="Arial"/>
          <w:color w:val="111111"/>
          <w:sz w:val="26"/>
          <w:szCs w:val="26"/>
        </w:rPr>
        <w:t>огурец,</w:t>
      </w:r>
      <w:r w:rsidR="005531B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лук, саженец томата, петуньи, бархатцы.</w:t>
      </w:r>
    </w:p>
    <w:p w:rsidR="00D079FD" w:rsidRPr="00D079FD" w:rsidRDefault="00D079FD" w:rsidP="00D079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</w:rPr>
        <w:t>Этапы реализации </w:t>
      </w:r>
      <w:r w:rsidRPr="00D079FD">
        <w:rPr>
          <w:rFonts w:ascii="Arial" w:eastAsia="Times New Roman" w:hAnsi="Arial" w:cs="Arial"/>
          <w:b/>
          <w:bCs/>
          <w:color w:val="111111"/>
          <w:sz w:val="26"/>
        </w:rPr>
        <w:t>проекта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079FD" w:rsidRPr="00D079FD" w:rsidRDefault="00D079FD" w:rsidP="00D079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</w:rPr>
        <w:t>организационный - февраль</w:t>
      </w:r>
    </w:p>
    <w:p w:rsidR="00D079FD" w:rsidRPr="00D079FD" w:rsidRDefault="005E7748" w:rsidP="00D079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основной – февраль - апрель</w:t>
      </w:r>
    </w:p>
    <w:p w:rsidR="00D079FD" w:rsidRPr="00D079FD" w:rsidRDefault="005E7748" w:rsidP="00D079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итоговый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 xml:space="preserve"> – первая неделя июня</w:t>
      </w:r>
    </w:p>
    <w:p w:rsidR="00D079FD" w:rsidRPr="00D079FD" w:rsidRDefault="00D079FD" w:rsidP="00D079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</w:rPr>
        <w:t>План реализации </w:t>
      </w:r>
      <w:r w:rsidRPr="00D079FD">
        <w:rPr>
          <w:rFonts w:ascii="Arial" w:eastAsia="Times New Roman" w:hAnsi="Arial" w:cs="Arial"/>
          <w:b/>
          <w:bCs/>
          <w:color w:val="111111"/>
          <w:sz w:val="26"/>
        </w:rPr>
        <w:t>проекта</w:t>
      </w:r>
      <w:r w:rsidRPr="00D079F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79FD" w:rsidRPr="00D079FD" w:rsidRDefault="00D079FD" w:rsidP="00D079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79FD">
        <w:rPr>
          <w:rFonts w:ascii="Arial" w:eastAsia="Times New Roman" w:hAnsi="Arial" w:cs="Arial"/>
          <w:color w:val="111111"/>
          <w:sz w:val="26"/>
          <w:szCs w:val="26"/>
        </w:rPr>
        <w:t>Организационный этап.</w:t>
      </w:r>
    </w:p>
    <w:p w:rsidR="00D079FD" w:rsidRPr="005531B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-Подбор художественной 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литературы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: стихи и загадки, пословицы и поговорки, рассказы и сказки об овощах, </w:t>
      </w:r>
      <w:r w:rsidRPr="005531B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экологические сказки</w:t>
      </w: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Подбор раскрасок на </w:t>
      </w: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тему</w:t>
      </w: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53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растет на грядке»</w:t>
      </w: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Подбор картин и иллюстраций о растениях, растущих в огороде, о труде взрослых по уходу за ними.</w:t>
      </w:r>
    </w:p>
    <w:p w:rsidR="00D079FD" w:rsidRPr="005531B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-Беседа с родителями «Участвуем в </w:t>
      </w:r>
      <w:r w:rsidRPr="005531B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проекте </w:t>
      </w:r>
      <w:r w:rsidRPr="00553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«Огород на подоконнике»</w:t>
      </w: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D079FD" w:rsidRPr="005531B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-Консультация для родителей </w:t>
      </w:r>
      <w:r w:rsidRPr="00553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«Учимся </w:t>
      </w:r>
      <w:r w:rsidRPr="005531B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проектировать вместе</w:t>
      </w:r>
      <w:r w:rsidRPr="00553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79FD" w:rsidRPr="005531B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-Выбор растений, для выращивания в </w:t>
      </w:r>
      <w:r w:rsidRPr="005531B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 на подоконнике</w:t>
      </w:r>
      <w:r w:rsidRP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31B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-Приобретение посадочного 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E7748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семена томатов, огурцов, фасоли</w:t>
      </w:r>
      <w:r w:rsid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>,              редиса,</w:t>
      </w:r>
      <w:r w:rsidR="005E7748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лук,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семена бархатцев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петуньи. </w:t>
      </w:r>
      <w:proofErr w:type="gramEnd"/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Приготовление емкостей для посадки, земли.</w:t>
      </w:r>
    </w:p>
    <w:p w:rsidR="00D079FD" w:rsidRPr="000F36A8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-Подбор орудий труда, необходимых в процессе работы на огороде, в клумбах.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Исследовательский этап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531B8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5531B8">
        <w:rPr>
          <w:rFonts w:ascii="Times New Roman" w:eastAsia="Times New Roman" w:hAnsi="Times New Roman" w:cs="Times New Roman"/>
          <w:sz w:val="28"/>
          <w:szCs w:val="28"/>
        </w:rPr>
        <w:t xml:space="preserve"> просмотр </w:t>
      </w:r>
      <w:r w:rsidR="005E7748"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«Виды цветов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 xml:space="preserve">-Рассматривание </w:t>
      </w:r>
      <w:r w:rsidR="005E7748" w:rsidRPr="005531B8">
        <w:rPr>
          <w:rFonts w:ascii="Times New Roman" w:eastAsia="Times New Roman" w:hAnsi="Times New Roman" w:cs="Times New Roman"/>
          <w:sz w:val="28"/>
          <w:szCs w:val="28"/>
        </w:rPr>
        <w:t xml:space="preserve">лука и семян бархатцев, петуньи, огурцов, </w:t>
      </w:r>
      <w:r w:rsidR="005531B8" w:rsidRPr="005531B8">
        <w:rPr>
          <w:rFonts w:ascii="Times New Roman" w:eastAsia="Times New Roman" w:hAnsi="Times New Roman" w:cs="Times New Roman"/>
          <w:sz w:val="28"/>
          <w:szCs w:val="28"/>
        </w:rPr>
        <w:t>фасоли, редиса.</w:t>
      </w:r>
    </w:p>
    <w:p w:rsidR="005E7748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7748" w:rsidRPr="005531B8">
        <w:rPr>
          <w:rFonts w:ascii="Times New Roman" w:eastAsia="Times New Roman" w:hAnsi="Times New Roman" w:cs="Times New Roman"/>
          <w:sz w:val="28"/>
          <w:szCs w:val="28"/>
        </w:rPr>
        <w:t xml:space="preserve">Замачивание семян фасоли, огурца. </w:t>
      </w:r>
    </w:p>
    <w:p w:rsidR="00D079FD" w:rsidRPr="005531B8" w:rsidRDefault="005E7748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79FD" w:rsidRPr="005531B8">
        <w:rPr>
          <w:rFonts w:ascii="Times New Roman" w:eastAsia="Times New Roman" w:hAnsi="Times New Roman" w:cs="Times New Roman"/>
          <w:sz w:val="28"/>
          <w:szCs w:val="28"/>
        </w:rPr>
        <w:t>Посадка лука в землю, в стаканчик с водой.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 xml:space="preserve">-Посадка семян </w:t>
      </w:r>
      <w:proofErr w:type="spellStart"/>
      <w:r w:rsidR="005531B8" w:rsidRPr="005531B8">
        <w:rPr>
          <w:rFonts w:ascii="Times New Roman" w:eastAsia="Times New Roman" w:hAnsi="Times New Roman" w:cs="Times New Roman"/>
          <w:sz w:val="28"/>
          <w:szCs w:val="28"/>
        </w:rPr>
        <w:t>редиса</w:t>
      </w:r>
      <w:proofErr w:type="gramStart"/>
      <w:r w:rsidR="005531B8" w:rsidRPr="005531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531B8">
        <w:rPr>
          <w:rFonts w:ascii="Times New Roman" w:eastAsia="Times New Roman" w:hAnsi="Times New Roman" w:cs="Times New Roman"/>
          <w:sz w:val="28"/>
          <w:szCs w:val="28"/>
        </w:rPr>
        <w:t>архатцев</w:t>
      </w:r>
      <w:proofErr w:type="spellEnd"/>
      <w:r w:rsidRPr="005531B8">
        <w:rPr>
          <w:rFonts w:ascii="Times New Roman" w:eastAsia="Times New Roman" w:hAnsi="Times New Roman" w:cs="Times New Roman"/>
          <w:sz w:val="28"/>
          <w:szCs w:val="28"/>
        </w:rPr>
        <w:t>, петуньи.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-Цикл наблюдений за посадками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(сравнение, анализ)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-Наблюдение за ростом саженца томата.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-Регулярный уход за посадками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(обеспечение светового и теплового режима, полив, рыхление почвы)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-Рассматривание натуральных образцов овощей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(сравнить их по цвету, форме, размеру, вкусу)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-Проведение дидактических </w:t>
      </w:r>
      <w:r w:rsidRPr="005531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 лесу, в поле, в огороде?»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«Что лишнее?»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«Узнай на ощупь»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«От какого овоща эта часть?»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«Разложи </w:t>
      </w:r>
      <w:r w:rsidRPr="005531B8">
        <w:rPr>
          <w:rFonts w:ascii="Times New Roman" w:eastAsia="Times New Roman" w:hAnsi="Times New Roman" w:cs="Times New Roman"/>
          <w:bCs/>
          <w:iCs/>
          <w:sz w:val="28"/>
          <w:szCs w:val="28"/>
        </w:rPr>
        <w:t>семена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«Вершки и корешки»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«Найди по описанию»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-Разучивание с </w:t>
      </w:r>
      <w:r w:rsidRPr="005531B8">
        <w:rPr>
          <w:rFonts w:ascii="Times New Roman" w:eastAsia="Times New Roman" w:hAnsi="Times New Roman" w:cs="Times New Roman"/>
          <w:bCs/>
          <w:sz w:val="28"/>
          <w:szCs w:val="28"/>
        </w:rPr>
        <w:t>детьми стихов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 загадок, поговорок о растениях.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-Беседы о том, как выращивают растения в теплице и оранжереях.</w:t>
      </w:r>
    </w:p>
    <w:p w:rsidR="005531B8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-Проведение с </w:t>
      </w:r>
      <w:r w:rsidRPr="005531B8">
        <w:rPr>
          <w:rFonts w:ascii="Times New Roman" w:eastAsia="Times New Roman" w:hAnsi="Times New Roman" w:cs="Times New Roman"/>
          <w:bCs/>
          <w:sz w:val="28"/>
          <w:szCs w:val="28"/>
        </w:rPr>
        <w:t>детьми подвижных игр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«Танец растений»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«Цепочка»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079FD" w:rsidRPr="005531B8" w:rsidRDefault="00D079FD" w:rsidP="005531B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531B8">
        <w:rPr>
          <w:rFonts w:ascii="Times New Roman" w:eastAsia="Times New Roman" w:hAnsi="Times New Roman" w:cs="Times New Roman"/>
          <w:sz w:val="28"/>
          <w:szCs w:val="28"/>
        </w:rPr>
        <w:t>игра – хоровод </w:t>
      </w:r>
      <w:r w:rsidRPr="005531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«Цветы»</w:t>
      </w:r>
      <w:r w:rsidRPr="00553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9FD" w:rsidRPr="000F36A8" w:rsidRDefault="00D079FD" w:rsidP="00D079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Заключительный этап.</w:t>
      </w:r>
    </w:p>
    <w:p w:rsidR="00D079FD" w:rsidRPr="000F36A8" w:rsidRDefault="000F36A8" w:rsidP="000F36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D079FD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с </w:t>
      </w:r>
      <w:r w:rsidR="00D079FD"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="00D079FD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о достигнутых результатах. Выставка рисунков.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Описание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36A8" w:rsidRPr="000F36A8" w:rsidRDefault="00D079FD" w:rsidP="000F36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по усвоению первоначальных представлений социальных отношений осуществляется в повседневной жизни путем участия в коллективных мероприятиях. На основе взаимодействия со сверстниками и взрослыми развиваются собственные позиции, оценки.</w:t>
      </w:r>
    </w:p>
    <w:p w:rsidR="00D079FD" w:rsidRPr="000F36A8" w:rsidRDefault="00D079FD" w:rsidP="000F36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перспективных методов является метод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проектной деятельности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 в нашем случае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 на тему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«От </w:t>
      </w:r>
      <w:r w:rsidRPr="000F36A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семечка к семечку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 Наш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основываясь на лично – ориентированный подход к обучению и воспитанию, развивает познавательный интерес к различным областям знаний, формирует навыки хозяйственно-бытового труда в природе, формирует навыки сотрудничества и повышает уровень речевой активности через взаимодействия с воспитателями, родителями,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В основе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«От </w:t>
      </w:r>
      <w:r w:rsidRPr="000F36A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семечка к семечку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лежит исследовательский поиск в различных направлениях (способность к началам анализа, синтеза, самооценки, наблюдениям, а также стремление к совместной творческо-исследовательской деятельности детей, педагогов, родителей.</w:t>
      </w:r>
      <w:proofErr w:type="gramEnd"/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Участвовать в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проекте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приглашались и родители. Многие из них по собственной инициативе подключились к 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работе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приобретали необходимый материал, вместе с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ставили эксперименты дома - 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выращивали лук в контейнере и в воде</w:t>
      </w:r>
      <w:r w:rsidR="000F36A8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в рамках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способствовала формированию коммуникативных навыков, умению сотрудничать детей и взрослых при достижении единых задач в уходе за огородом на подоконнике и в цветниках. Возникающие спорные вопросы по ходу эксперимента дети задавали своим родителям, воспитателям, а затем высказывали свои мнения в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В качестве объекта исследований были выбраны 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растения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F36A8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фасоль, редис,</w:t>
      </w:r>
      <w:r w:rsid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лук, томат, бархатцы, петуньи.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проекте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соблюдены правила этапности создания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79FD" w:rsidRPr="000F36A8" w:rsidRDefault="005531B8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Первоначально подобрала</w:t>
      </w:r>
      <w:r w:rsidR="00D079FD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материал, информацию в книгах, журнала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х, интернете, а также оповестила</w:t>
      </w:r>
      <w:r w:rsidR="00D079FD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родителей о начале реализации нашего </w:t>
      </w:r>
      <w:r w:rsidR="00D079FD"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="00D079FD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36A8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Освежили в памяти полученные знания об овощных культурах и навыках ухода за ними. Вспомнили и условия выращивания овощных культур, продолжили знакомиться с трудом взрослых, которые работают на земле, выращивая продукты питания. Мы очень дружно с ребятами включились в работу по выращиванию 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культур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: сеяли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семена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 пикировали рассаду, поливали, рыхлили землю, высаживали рассаду в клумбы, наблюдали</w:t>
      </w:r>
      <w:r w:rsidR="000F36A8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активно делились информацией и новыми знаниями между собой. В ходе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проводили ряд исследований, как в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дома. У лука, который рос в воде, хорошо были видны</w:t>
      </w:r>
      <w:r w:rsid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корни и можно было наблюдать за р</w:t>
      </w:r>
      <w:r w:rsid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остом не только зеленых перышек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растения, но и корней.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узнали много нового о растениях и осознали, что их объекты исследования - живые, что они не могут жить сами по себе, они обитают в определенной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среде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и их жизнь зависит от многих факторов.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Для успешной реализации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потребовалось оснащение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экологической зоны группы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 Были приобретены и изготовлены дидактические 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 лесу, в поле, в огороде?»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лишнее?»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«Узнай на ощупь»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«От какого овоща эта часть?»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«Разложи </w:t>
      </w:r>
      <w:r w:rsidRPr="000F36A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семена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«Вершки и корешки»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36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«Найди по описанию»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материал и оборудование для опытов и занятий по данной теме.</w:t>
      </w:r>
    </w:p>
    <w:p w:rsidR="00D079FD" w:rsidRPr="000F36A8" w:rsidRDefault="00D079FD" w:rsidP="00D079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 я добила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сь развития у детей элементов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экологического сознания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. Это, во-первых, потребность в общении с природой, которая является отправной точкой формирования </w:t>
      </w:r>
      <w:r w:rsidRPr="000F36A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экологической культуры ребенка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правило, не отделяющего себя от природы, воспринимая себя частью этой природы; во-вторых, эстетические и этические чувства, которые вызывает общение с природой, индивидуальные для каждого ребенка, имеют различные </w:t>
      </w:r>
      <w:r w:rsid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положительные</w:t>
      </w:r>
      <w:r w:rsidR="000F36A8"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эмоциональные оттенки.</w:t>
      </w:r>
      <w:r w:rsidR="005531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Еще одним условием воспитания </w:t>
      </w:r>
      <w:proofErr w:type="spellStart"/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>экокультуры</w:t>
      </w:r>
      <w:proofErr w:type="spellEnd"/>
      <w:r w:rsidRPr="000F3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необходимость ставить детей в поисковые ситуации, чтобы они активно, творчески и самостоятельно приобретали опыт и осваивали окружающий мир.</w:t>
      </w:r>
      <w:r w:rsidR="006E66D3" w:rsidRPr="006E66D3">
        <w:rPr>
          <w:rFonts w:ascii="Times New Roman" w:hAnsi="Times New Roman" w:cs="Times New Roman"/>
          <w:sz w:val="28"/>
          <w:szCs w:val="28"/>
        </w:rPr>
        <w:t xml:space="preserve"> </w:t>
      </w:r>
      <w:r w:rsidR="006E66D3">
        <w:rPr>
          <w:rFonts w:ascii="Times New Roman" w:hAnsi="Times New Roman" w:cs="Times New Roman"/>
          <w:sz w:val="28"/>
          <w:szCs w:val="28"/>
        </w:rPr>
        <w:t xml:space="preserve">Считаю, что такая познавательная деятельность дает не только возможность воспитанникам изучать вегетативный процесс и жизнь растений, но и прививает детям любовь к природе, бережное к ней отношение, развивает любознательность,  помогает лучше познать жизнь растений. </w:t>
      </w:r>
      <w:r w:rsidR="006E66D3">
        <w:rPr>
          <w:rFonts w:ascii="Times New Roman" w:hAnsi="Times New Roman" w:cs="Times New Roman"/>
          <w:sz w:val="28"/>
          <w:szCs w:val="28"/>
        </w:rPr>
        <w:br/>
        <w:t> Планирую продолжить работу в этом направлении на следующий год.</w:t>
      </w:r>
    </w:p>
    <w:sectPr w:rsidR="00D079FD" w:rsidRPr="000F36A8" w:rsidSect="0027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79FD"/>
    <w:rsid w:val="00064CDA"/>
    <w:rsid w:val="000F36A8"/>
    <w:rsid w:val="001A5DF6"/>
    <w:rsid w:val="001A66CF"/>
    <w:rsid w:val="00271061"/>
    <w:rsid w:val="005531B8"/>
    <w:rsid w:val="005E7748"/>
    <w:rsid w:val="006E66D3"/>
    <w:rsid w:val="0091685D"/>
    <w:rsid w:val="00BD2E76"/>
    <w:rsid w:val="00C57E3F"/>
    <w:rsid w:val="00CF2A85"/>
    <w:rsid w:val="00D079FD"/>
    <w:rsid w:val="00D6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1"/>
  </w:style>
  <w:style w:type="paragraph" w:styleId="1">
    <w:name w:val="heading 1"/>
    <w:basedOn w:val="a"/>
    <w:link w:val="10"/>
    <w:uiPriority w:val="9"/>
    <w:qFormat/>
    <w:rsid w:val="00D07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0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9FD"/>
    <w:rPr>
      <w:b/>
      <w:bCs/>
    </w:rPr>
  </w:style>
  <w:style w:type="paragraph" w:styleId="a5">
    <w:name w:val="No Spacing"/>
    <w:uiPriority w:val="1"/>
    <w:qFormat/>
    <w:rsid w:val="00553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Сад</cp:lastModifiedBy>
  <cp:revision>9</cp:revision>
  <dcterms:created xsi:type="dcterms:W3CDTF">2019-04-18T14:55:00Z</dcterms:created>
  <dcterms:modified xsi:type="dcterms:W3CDTF">2019-06-04T04:46:00Z</dcterms:modified>
</cp:coreProperties>
</file>